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163830</wp:posOffset>
                </wp:positionV>
                <wp:extent cx="2790190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19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38号B类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9.4pt;margin-top:12.9pt;height:144pt;width:219.7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V/dva9cAAAAKAQAADwAAAAAAAAABACAAAAAiAAAAZHJz&#10;L2Rvd25yZXYueG1sUEsBAhQAFAAAAAgAh07iQCezYU8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38号B类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bidi w:val="0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十八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届人大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53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号建议的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丁晓艳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您提出的《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解决华塘社区自来水安装的建议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》已收悉。感谢您对我们工作的关心与支持。我单位认真办理该建议，现将办理情况答复如下：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现场查勘，结合我县现行供水管网布局，从党校对面鸡场到茶亭寺渡槽铺设长约2公里的供水管道可以解决华塘社区第七、八组居民安全饮水问题。该区域的市政管网建设将纳入城区发展规划，由于我县财政资金紧张，我局将会同县发改局、县水利局、县财政局积极申报奖补资金或专项债务，申报项目解决华塘社区的自来水安装问题，以确保华塘社区第七、第八村民小组居民的安全饮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eastAsia="仿宋_GB2312"/>
          <w:spacing w:val="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签发领导：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eastAsia="仿宋_GB2312"/>
          <w:spacing w:val="0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承办人员：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彭清泽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spacing w:val="0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15274305858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right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center"/>
        <w:textAlignment w:val="auto"/>
        <w:rPr>
          <w:rFonts w:hint="default"/>
          <w:spacing w:val="0"/>
          <w:lang w:val="en-US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        2022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 xml:space="preserve">日  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pStyle w:val="3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spacing w:val="0"/>
          <w:u w:val="none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YzBiNWQ5ZmNhZGI2NTg2Mzk1MGE2MDNlN2ExNTMifQ=="/>
  </w:docVars>
  <w:rsids>
    <w:rsidRoot w:val="2D3A41A1"/>
    <w:rsid w:val="01A52459"/>
    <w:rsid w:val="073C31C4"/>
    <w:rsid w:val="193C7CD7"/>
    <w:rsid w:val="2D3A41A1"/>
    <w:rsid w:val="37E3596E"/>
    <w:rsid w:val="5EB85032"/>
    <w:rsid w:val="63C118E6"/>
    <w:rsid w:val="797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next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438</Characters>
  <Lines>0</Lines>
  <Paragraphs>0</Paragraphs>
  <TotalTime>0</TotalTime>
  <ScaleCrop>false</ScaleCrop>
  <LinksUpToDate>false</LinksUpToDate>
  <CharactersWithSpaces>533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安静..</cp:lastModifiedBy>
  <cp:lastPrinted>2022-04-25T03:42:00Z</cp:lastPrinted>
  <dcterms:modified xsi:type="dcterms:W3CDTF">2022-07-01T07:41:49Z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315009000_btnclosed</vt:lpwstr>
  </property>
  <property fmtid="{D5CDD505-2E9C-101B-9397-08002B2CF9AE}" pid="4" name="ICV">
    <vt:lpwstr>3A156EAE0B244097BABEB0AA454FE4C4</vt:lpwstr>
  </property>
</Properties>
</file>